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  <w:color w:val="BD8A09"/>
        </w:rPr>
        <w:t>Die überschätzte Spezies | ARTE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  <w:color w:val="BD8A09"/>
        </w:rPr>
        <w:t> (Videos von der menschlichen Entwicklungsfähigkeit in der Vergangenheit)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 </w:t>
      </w:r>
    </w:p>
    <w:p w:rsidR="00890182" w:rsidRDefault="00890182" w:rsidP="00890182">
      <w:pPr>
        <w:pStyle w:val="textheading2"/>
        <w:jc w:val="center"/>
        <w:rPr>
          <w:sz w:val="33"/>
          <w:szCs w:val="33"/>
        </w:rPr>
      </w:pPr>
      <w:hyperlink r:id="rId4" w:history="1">
        <w:r>
          <w:rPr>
            <w:rStyle w:val="Hyperlink"/>
            <w:b/>
            <w:bCs/>
            <w:sz w:val="33"/>
            <w:szCs w:val="33"/>
          </w:rPr>
          <w:t>https://www.youtube.com/watch?v=nLEtkmVUMfU&amp;list=PLol5yYC0m9l4n4sGwc7eGjb8bU_U5Ot1i</w:t>
        </w:r>
      </w:hyperlink>
    </w:p>
    <w:p w:rsidR="00890182" w:rsidRDefault="00890182" w:rsidP="00890182">
      <w:pPr>
        <w:pStyle w:val="textheading2"/>
        <w:jc w:val="center"/>
        <w:rPr>
          <w:sz w:val="33"/>
          <w:szCs w:val="33"/>
        </w:rPr>
      </w:pPr>
    </w:p>
    <w:p w:rsidR="00890182" w:rsidRDefault="00890182" w:rsidP="00890182">
      <w:pPr>
        <w:pStyle w:val="textheading2"/>
        <w:jc w:val="center"/>
      </w:pPr>
      <w:hyperlink r:id="rId5" w:anchor="query=Eine%20%C3%BCbersch%C3%A4tzte%20Spezies&amp;future=true" w:history="1">
        <w:r>
          <w:rPr>
            <w:rStyle w:val="Hyperlink"/>
            <w:b/>
            <w:bCs/>
          </w:rPr>
          <w:t>https://mediathekviewweb.de/#query=Eine%20%C3%BCbersch%C3%A4tzte%20Spezies&amp;future=true</w:t>
        </w:r>
      </w:hyperlink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 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  <w:color w:val="A08809"/>
        </w:rPr>
        <w:t>Musik für die menschliche Entwicklung von ganzen Herzen</w:t>
      </w:r>
    </w:p>
    <w:p w:rsidR="00890182" w:rsidRDefault="00890182" w:rsidP="00890182">
      <w:pPr>
        <w:pStyle w:val="textheading2"/>
        <w:jc w:val="center"/>
      </w:pPr>
      <w:hyperlink r:id="rId6" w:history="1">
        <w:r>
          <w:rPr>
            <w:rStyle w:val="Hyperlink"/>
            <w:b/>
            <w:bCs/>
          </w:rPr>
          <w:t>https://www.youtube.com/watch?v=lRalOJBdM3I&amp;list=PLol5yYC0m9l6KTq0L-ThHnFhtgyYwA22-&amp;index=2&amp;t=0s</w:t>
        </w:r>
      </w:hyperlink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 (von Helene Fischer, Achterbahn)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 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  <w:color w:val="A27E08"/>
        </w:rPr>
        <w:t>Videos für die menschliche Entwicklung von ganzen Herzen</w:t>
      </w:r>
    </w:p>
    <w:p w:rsidR="00890182" w:rsidRDefault="00890182" w:rsidP="00890182">
      <w:pPr>
        <w:pStyle w:val="textheading2"/>
        <w:jc w:val="center"/>
      </w:pP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Eine Frau kann die Gedanken von allen Männern, in Gedanken mithören. Wie kannst du die wahren Ursachen erkennen und dich auf dem Lebensweg zum besseren orientieren?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Das ist nur mit der wahren Lebensorientierung möglich, weil du nur so, in Frieden und Einheit im Einklang mit allen wahren Lebenseinheiten dich weiterentwickeln kannst.</w:t>
      </w:r>
    </w:p>
    <w:p w:rsidR="00890182" w:rsidRDefault="00890182" w:rsidP="00890182">
      <w:pPr>
        <w:pStyle w:val="textheading2"/>
        <w:jc w:val="center"/>
      </w:pPr>
      <w:hyperlink r:id="rId7" w:history="1">
        <w:r>
          <w:rPr>
            <w:rStyle w:val="Hyperlink"/>
            <w:b/>
            <w:bCs/>
          </w:rPr>
          <w:t>https://www.youtube.com/watch?v=1-IvsifmIUM</w:t>
        </w:r>
      </w:hyperlink>
      <w:r>
        <w:rPr>
          <w:rStyle w:val="textheading21"/>
          <w:b/>
          <w:bCs/>
        </w:rPr>
        <w:t> 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(Was Männer wollen)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 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In diesem Video kannst du miterleben, wie ein Mensch ca. 6 Millionen unschuldige und hochentwickelte Spezies mit dem ganzen Planeten total zerstört und dadurch bewusst ermordet, nur mit der negativen Ego-Orientierung!</w:t>
      </w:r>
    </w:p>
    <w:p w:rsidR="00890182" w:rsidRDefault="00890182" w:rsidP="00890182">
      <w:pPr>
        <w:pStyle w:val="textheading2"/>
        <w:jc w:val="center"/>
      </w:pPr>
      <w:hyperlink r:id="rId8" w:history="1">
        <w:r>
          <w:rPr>
            <w:rStyle w:val="Hyperlink"/>
            <w:b/>
            <w:bCs/>
          </w:rPr>
          <w:t>https://www.youtube.com/watch?v=DGfAS0wYC9g</w:t>
        </w:r>
      </w:hyperlink>
      <w:r>
        <w:rPr>
          <w:rStyle w:val="textheading21"/>
          <w:b/>
          <w:bCs/>
        </w:rPr>
        <w:t> 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(Valerian, Die Stadt der tausend Planeten)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lastRenderedPageBreak/>
        <w:t> 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  <w:color w:val="817606"/>
        </w:rPr>
        <w:t xml:space="preserve">Unsere Wälder (1/3): Die Sprache der Bäume | 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  <w:color w:val="817606"/>
        </w:rPr>
        <w:t>Ganze Folge Terra X</w:t>
      </w:r>
    </w:p>
    <w:p w:rsidR="00890182" w:rsidRDefault="00890182" w:rsidP="00890182">
      <w:pPr>
        <w:pStyle w:val="textheading2"/>
        <w:jc w:val="center"/>
      </w:pPr>
      <w:r>
        <w:rPr>
          <w:rStyle w:val="textheading21"/>
          <w:b/>
          <w:bCs/>
        </w:rPr>
        <w:t> </w:t>
      </w:r>
    </w:p>
    <w:p w:rsidR="00890182" w:rsidRDefault="00890182" w:rsidP="00890182">
      <w:pPr>
        <w:pStyle w:val="textheading2"/>
        <w:jc w:val="center"/>
      </w:pPr>
      <w:hyperlink r:id="rId9" w:history="1">
        <w:r>
          <w:rPr>
            <w:rStyle w:val="Hyperlink"/>
            <w:b/>
            <w:bCs/>
          </w:rPr>
          <w:t>https://www.youtube.com/watch?v=wXgvxooJaPE</w:t>
        </w:r>
      </w:hyperlink>
    </w:p>
    <w:p w:rsidR="00890182" w:rsidRDefault="00890182" w:rsidP="00890182">
      <w:pPr>
        <w:pStyle w:val="textheading2"/>
        <w:jc w:val="center"/>
      </w:pPr>
    </w:p>
    <w:p w:rsidR="00890182" w:rsidRDefault="00890182" w:rsidP="00890182">
      <w:pPr>
        <w:pStyle w:val="StandardWeb"/>
        <w:jc w:val="center"/>
        <w:rPr>
          <w:sz w:val="51"/>
          <w:szCs w:val="51"/>
        </w:rPr>
      </w:pPr>
      <w:r>
        <w:rPr>
          <w:b/>
          <w:bCs/>
          <w:color w:val="794C04"/>
          <w:sz w:val="51"/>
          <w:szCs w:val="51"/>
          <w:u w:val="single"/>
        </w:rPr>
        <w:t xml:space="preserve">Unsere Wälder (2/3): Ein Jahr unter Bäumen | </w:t>
      </w:r>
    </w:p>
    <w:p w:rsidR="00890182" w:rsidRDefault="00890182" w:rsidP="00890182">
      <w:pPr>
        <w:pStyle w:val="StandardWeb"/>
        <w:jc w:val="center"/>
        <w:rPr>
          <w:sz w:val="51"/>
          <w:szCs w:val="51"/>
        </w:rPr>
      </w:pPr>
      <w:r>
        <w:rPr>
          <w:b/>
          <w:bCs/>
          <w:color w:val="794C04"/>
          <w:sz w:val="51"/>
          <w:szCs w:val="51"/>
          <w:u w:val="single"/>
        </w:rPr>
        <w:t>Ganze Folge Terra X</w:t>
      </w:r>
    </w:p>
    <w:p w:rsidR="00890182" w:rsidRDefault="00890182" w:rsidP="00890182">
      <w:pPr>
        <w:pStyle w:val="StandardWeb"/>
        <w:jc w:val="center"/>
        <w:rPr>
          <w:sz w:val="51"/>
          <w:szCs w:val="51"/>
        </w:rPr>
      </w:pPr>
      <w:r>
        <w:rPr>
          <w:b/>
          <w:bCs/>
          <w:color w:val="794C04"/>
          <w:sz w:val="51"/>
          <w:szCs w:val="51"/>
          <w:u w:val="single"/>
        </w:rPr>
        <w:t> </w:t>
      </w:r>
    </w:p>
    <w:p w:rsidR="00890182" w:rsidRDefault="00890182" w:rsidP="00890182">
      <w:pPr>
        <w:pStyle w:val="StandardWeb"/>
        <w:jc w:val="center"/>
        <w:rPr>
          <w:sz w:val="41"/>
          <w:szCs w:val="41"/>
        </w:rPr>
      </w:pPr>
      <w:hyperlink r:id="rId10" w:history="1">
        <w:r>
          <w:rPr>
            <w:rStyle w:val="Hyperlink"/>
            <w:b/>
            <w:bCs/>
            <w:sz w:val="41"/>
            <w:szCs w:val="41"/>
          </w:rPr>
          <w:t>https://www.zdf.de/dokumentation/terra-x/bilder/unsere-waelder-ein-jahr-unter-baeumen-100.html</w:t>
        </w:r>
      </w:hyperlink>
    </w:p>
    <w:p w:rsidR="00890182" w:rsidRDefault="00890182" w:rsidP="00890182">
      <w:pPr>
        <w:pStyle w:val="StandardWeb"/>
        <w:jc w:val="center"/>
        <w:rPr>
          <w:sz w:val="41"/>
          <w:szCs w:val="41"/>
        </w:rPr>
      </w:pPr>
      <w:r>
        <w:rPr>
          <w:b/>
          <w:bCs/>
          <w:sz w:val="41"/>
          <w:szCs w:val="41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color w:val="805A06"/>
          <w:sz w:val="45"/>
          <w:szCs w:val="45"/>
          <w:u w:val="single"/>
        </w:rPr>
        <w:t>Unsere Wälder (3/3): Im Reich des Wassers | Ganze Folge Terra X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1" w:history="1">
        <w:r>
          <w:rPr>
            <w:rStyle w:val="Hyperlink"/>
            <w:b/>
            <w:bCs/>
            <w:sz w:val="45"/>
            <w:szCs w:val="45"/>
          </w:rPr>
          <w:t>https://www.zdf.de/dokumentation/terra-x/unsere-waelder-im-reich-des-wassers-100.html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50"/>
          <w:szCs w:val="50"/>
        </w:rPr>
      </w:pPr>
      <w:r>
        <w:rPr>
          <w:b/>
          <w:bCs/>
          <w:color w:val="926306"/>
          <w:sz w:val="50"/>
          <w:szCs w:val="50"/>
          <w:u w:val="single"/>
        </w:rPr>
        <w:lastRenderedPageBreak/>
        <w:t>Die Wächter der Bäume Waldschutz mit Weitsicht</w:t>
      </w:r>
    </w:p>
    <w:p w:rsidR="00890182" w:rsidRDefault="00890182" w:rsidP="00890182">
      <w:pPr>
        <w:pStyle w:val="StandardWeb"/>
        <w:jc w:val="center"/>
        <w:rPr>
          <w:sz w:val="50"/>
          <w:szCs w:val="50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https://www.zdf.de/gesellschaft/plan-b/plan-b-die-waechter-der-baeume-100.html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54"/>
          <w:szCs w:val="54"/>
        </w:rPr>
      </w:pPr>
      <w:r>
        <w:rPr>
          <w:b/>
          <w:bCs/>
          <w:color w:val="1D4304"/>
          <w:sz w:val="54"/>
          <w:szCs w:val="54"/>
          <w:u w:val="single"/>
        </w:rPr>
        <w:t xml:space="preserve"> Videos für den Gesundheits-Schutz </w:t>
      </w:r>
    </w:p>
    <w:p w:rsidR="00890182" w:rsidRDefault="00890182" w:rsidP="00890182">
      <w:pPr>
        <w:pStyle w:val="StandardWeb"/>
        <w:jc w:val="center"/>
        <w:rPr>
          <w:sz w:val="54"/>
          <w:szCs w:val="54"/>
        </w:rPr>
      </w:pPr>
      <w:r>
        <w:rPr>
          <w:b/>
          <w:bCs/>
          <w:color w:val="1D4304"/>
          <w:sz w:val="54"/>
          <w:szCs w:val="54"/>
          <w:u w:val="single"/>
        </w:rPr>
        <w:t>für selbständigem Selbstschutz:</w:t>
      </w:r>
    </w:p>
    <w:p w:rsidR="00890182" w:rsidRDefault="00890182" w:rsidP="00890182">
      <w:pPr>
        <w:pStyle w:val="StandardWeb"/>
        <w:jc w:val="center"/>
        <w:rPr>
          <w:sz w:val="54"/>
          <w:szCs w:val="54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2" w:history="1">
        <w:r>
          <w:rPr>
            <w:rStyle w:val="Hyperlink"/>
            <w:b/>
            <w:bCs/>
            <w:sz w:val="45"/>
            <w:szCs w:val="45"/>
          </w:rPr>
          <w:t>https://www.zdf.de/nachrichten/heute/risiko-umwelthormone-angriff-auf-menschliches-hormonsystem-100.html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3" w:history="1">
        <w:r>
          <w:rPr>
            <w:rStyle w:val="Hyperlink"/>
            <w:b/>
            <w:bCs/>
            <w:sz w:val="45"/>
            <w:szCs w:val="45"/>
          </w:rPr>
          <w:t>https://www.zdf.de/dokumentation/planet-e/planet-e-vielfalt-vom-feld-100.html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4" w:history="1">
        <w:r>
          <w:rPr>
            <w:rStyle w:val="Hyperlink"/>
            <w:b/>
            <w:bCs/>
            <w:sz w:val="45"/>
            <w:szCs w:val="45"/>
          </w:rPr>
          <w:t>https://www.zdf.de/dokumentation/planet-e/planet-e-die-oeko-rebellen-vom-himalaya-104.html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 </w:t>
      </w:r>
    </w:p>
    <w:p w:rsidR="00890182" w:rsidRDefault="00890182" w:rsidP="00890182">
      <w:pPr>
        <w:pStyle w:val="StandardWeb"/>
        <w:jc w:val="center"/>
        <w:rPr>
          <w:sz w:val="59"/>
          <w:szCs w:val="59"/>
        </w:rPr>
      </w:pPr>
      <w:r>
        <w:rPr>
          <w:b/>
          <w:bCs/>
          <w:color w:val="846C06"/>
          <w:sz w:val="59"/>
          <w:szCs w:val="59"/>
          <w:u w:val="single"/>
        </w:rPr>
        <w:t>Das Haus von Morgen: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5" w:history="1">
        <w:r>
          <w:rPr>
            <w:rStyle w:val="Hyperlink"/>
            <w:b/>
            <w:bCs/>
            <w:sz w:val="45"/>
            <w:szCs w:val="45"/>
          </w:rPr>
          <w:t>https://www.zdf.de/gesellschaft/plan-b/plan-b-das-haus-von-morgen-100.html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51"/>
          <w:szCs w:val="51"/>
        </w:rPr>
      </w:pPr>
      <w:r>
        <w:rPr>
          <w:b/>
          <w:bCs/>
          <w:color w:val="752706"/>
          <w:sz w:val="51"/>
          <w:szCs w:val="51"/>
          <w:u w:val="single"/>
        </w:rPr>
        <w:t>Der Kampf gegen den Klimawandel Was kann ich tun?</w:t>
      </w:r>
    </w:p>
    <w:p w:rsidR="00890182" w:rsidRDefault="00890182" w:rsidP="00890182">
      <w:pPr>
        <w:pStyle w:val="StandardWeb"/>
        <w:jc w:val="center"/>
        <w:rPr>
          <w:sz w:val="51"/>
          <w:szCs w:val="51"/>
        </w:rPr>
      </w:pPr>
    </w:p>
    <w:p w:rsidR="00890182" w:rsidRDefault="00890182" w:rsidP="00890182">
      <w:pPr>
        <w:pStyle w:val="StandardWeb"/>
        <w:jc w:val="center"/>
        <w:rPr>
          <w:sz w:val="51"/>
          <w:szCs w:val="51"/>
        </w:rPr>
      </w:pPr>
      <w:r>
        <w:rPr>
          <w:b/>
          <w:bCs/>
          <w:color w:val="752706"/>
          <w:sz w:val="51"/>
          <w:szCs w:val="51"/>
          <w:u w:val="single"/>
        </w:rPr>
        <w:t>(du kannst mit kämpfen nur alles verlieren, und nur mit der wahren Lebensorientierung eine bessere Lebensqualität erreichen)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https://www.zdf.de/dokumentation/planet-e/planet-e-der-kampf-gegen-den-klimawandel-100.html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53"/>
          <w:szCs w:val="53"/>
        </w:rPr>
      </w:pPr>
      <w:r>
        <w:rPr>
          <w:b/>
          <w:bCs/>
          <w:color w:val="E46509"/>
          <w:sz w:val="53"/>
          <w:szCs w:val="53"/>
          <w:u w:val="single"/>
        </w:rPr>
        <w:lastRenderedPageBreak/>
        <w:t>Missverständnisse zum Klimawandel aufgeklärt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6" w:history="1">
        <w:r>
          <w:rPr>
            <w:rStyle w:val="Hyperlink"/>
            <w:b/>
            <w:bCs/>
            <w:sz w:val="45"/>
            <w:szCs w:val="45"/>
          </w:rPr>
          <w:t>https://www.zdf.de/dokumentation/terra-x/lesch-und-co-missverstaendnisse-zum-klimawandel-aufgeklaert-100.html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54"/>
          <w:szCs w:val="54"/>
        </w:rPr>
      </w:pPr>
      <w:r>
        <w:rPr>
          <w:b/>
          <w:bCs/>
          <w:color w:val="B27509"/>
          <w:sz w:val="54"/>
          <w:szCs w:val="54"/>
          <w:u w:val="single"/>
        </w:rPr>
        <w:t>Rettet verrücktes Geoengineering unser Klima?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7" w:history="1">
        <w:r>
          <w:rPr>
            <w:rStyle w:val="Hyperlink"/>
            <w:b/>
            <w:bCs/>
            <w:sz w:val="45"/>
            <w:szCs w:val="45"/>
          </w:rPr>
          <w:t>https://www.zdf.de/dokumentation/terra-x/harald-lesch-rettet-verruecktes-geoengeneering-unseren-planeten-100.html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57"/>
          <w:szCs w:val="57"/>
        </w:rPr>
      </w:pPr>
      <w:r>
        <w:rPr>
          <w:b/>
          <w:bCs/>
          <w:color w:val="F26A13"/>
          <w:sz w:val="57"/>
          <w:szCs w:val="57"/>
          <w:u w:val="single"/>
        </w:rPr>
        <w:t>Retter der Ozeane Für ein Meer ohne Plastik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8" w:history="1">
        <w:r>
          <w:rPr>
            <w:rStyle w:val="Hyperlink"/>
            <w:b/>
            <w:bCs/>
            <w:sz w:val="45"/>
            <w:szCs w:val="45"/>
          </w:rPr>
          <w:t>https://www.zdf.de/gesellschaft/plan-b/plan-b-retter-der-ozeane-100.html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56"/>
          <w:szCs w:val="56"/>
        </w:rPr>
      </w:pPr>
      <w:r>
        <w:rPr>
          <w:b/>
          <w:bCs/>
          <w:color w:val="9D8506"/>
          <w:sz w:val="56"/>
          <w:szCs w:val="56"/>
          <w:u w:val="single"/>
        </w:rPr>
        <w:lastRenderedPageBreak/>
        <w:t>Das große Brummen - Ohne Insekten geht es nicht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19" w:history="1">
        <w:r>
          <w:rPr>
            <w:rStyle w:val="Hyperlink"/>
            <w:b/>
            <w:bCs/>
            <w:sz w:val="45"/>
            <w:szCs w:val="45"/>
          </w:rPr>
          <w:t>https://www.zdf.de/gesellschaft/plan-b/plan-b-das-grosse-brummen-100.html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57"/>
          <w:szCs w:val="57"/>
        </w:rPr>
      </w:pPr>
      <w:r>
        <w:rPr>
          <w:b/>
          <w:bCs/>
          <w:color w:val="C1A806"/>
          <w:sz w:val="57"/>
          <w:szCs w:val="57"/>
          <w:u w:val="single"/>
        </w:rPr>
        <w:t>Zwei Bayern und 40.000 Bienen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color w:val="C1A806"/>
          <w:sz w:val="45"/>
          <w:szCs w:val="45"/>
        </w:rPr>
        <w:t>Leben für ein Paradies in Portugal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20" w:history="1">
        <w:r>
          <w:rPr>
            <w:rStyle w:val="Hyperlink"/>
            <w:b/>
            <w:bCs/>
            <w:sz w:val="45"/>
            <w:szCs w:val="45"/>
          </w:rPr>
          <w:t>https://www.zdf.de/dokumentation/37-grad/37-zwei-bayern-und-40000-bienen-100.html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60"/>
          <w:szCs w:val="60"/>
        </w:rPr>
      </w:pPr>
      <w:r>
        <w:rPr>
          <w:b/>
          <w:bCs/>
          <w:color w:val="C65D09"/>
          <w:sz w:val="60"/>
          <w:szCs w:val="60"/>
          <w:u w:val="single"/>
        </w:rPr>
        <w:t>Schluss mit Plastik Verpackung neu gedacht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hyperlink r:id="rId21" w:history="1">
        <w:r>
          <w:rPr>
            <w:rStyle w:val="Hyperlink"/>
            <w:b/>
            <w:bCs/>
            <w:sz w:val="45"/>
            <w:szCs w:val="45"/>
          </w:rPr>
          <w:t>https://www.zdf.de/gesellschaft/plan-b/plan-b-schluss-mit-plastik-100.html</w:t>
        </w:r>
      </w:hyperlink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57"/>
          <w:szCs w:val="57"/>
        </w:rPr>
      </w:pPr>
      <w:r>
        <w:rPr>
          <w:b/>
          <w:bCs/>
          <w:color w:val="A809DE"/>
          <w:sz w:val="57"/>
          <w:szCs w:val="57"/>
          <w:u w:val="single"/>
        </w:rPr>
        <w:lastRenderedPageBreak/>
        <w:t>Faire Ferien Reisen mit gutem Gewissen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https://www.zdf.de/gesellschaft/plan-b/plan-b-faire-ferien-100.html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890182" w:rsidRDefault="00890182" w:rsidP="00890182">
      <w:pPr>
        <w:pStyle w:val="StandardWeb"/>
        <w:jc w:val="center"/>
        <w:rPr>
          <w:sz w:val="45"/>
          <w:szCs w:val="45"/>
        </w:rPr>
      </w:pPr>
      <w:r>
        <w:rPr>
          <w:b/>
          <w:bCs/>
          <w:sz w:val="45"/>
          <w:szCs w:val="45"/>
        </w:rPr>
        <w:t> </w:t>
      </w:r>
    </w:p>
    <w:p w:rsidR="00B061DD" w:rsidRDefault="00890182">
      <w:bookmarkStart w:id="0" w:name="_GoBack"/>
      <w:bookmarkEnd w:id="0"/>
    </w:p>
    <w:sectPr w:rsidR="00B06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2"/>
    <w:rsid w:val="00665381"/>
    <w:rsid w:val="00890182"/>
    <w:rsid w:val="00F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A467-FF52-4491-9C93-9695B98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heading2">
    <w:name w:val="textheading2"/>
    <w:basedOn w:val="Standard"/>
    <w:rsid w:val="0089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heading21">
    <w:name w:val="textheading21"/>
    <w:basedOn w:val="Absatz-Standardschriftart"/>
    <w:rsid w:val="00890182"/>
  </w:style>
  <w:style w:type="character" w:styleId="Hyperlink">
    <w:name w:val="Hyperlink"/>
    <w:basedOn w:val="Absatz-Standardschriftart"/>
    <w:uiPriority w:val="99"/>
    <w:semiHidden/>
    <w:unhideWhenUsed/>
    <w:rsid w:val="0089018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fAS0wYC9g" TargetMode="External"/><Relationship Id="rId13" Type="http://schemas.openxmlformats.org/officeDocument/2006/relationships/hyperlink" Target="https://www.zdf.de/dokumentation/planet-e/planet-e-vielfalt-vom-feld-100.html" TargetMode="External"/><Relationship Id="rId18" Type="http://schemas.openxmlformats.org/officeDocument/2006/relationships/hyperlink" Target="https://www.zdf.de/gesellschaft/plan-b/plan-b-retter-der-ozeane-1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zdf.de/gesellschaft/plan-b/plan-b-schluss-mit-plastik-100.html" TargetMode="External"/><Relationship Id="rId7" Type="http://schemas.openxmlformats.org/officeDocument/2006/relationships/hyperlink" Target="https://www.youtube.com/watch?v=1-IvsifmIUM" TargetMode="External"/><Relationship Id="rId12" Type="http://schemas.openxmlformats.org/officeDocument/2006/relationships/hyperlink" Target="https://www.zdf.de/nachrichten/heute/risiko-umwelthormone-angriff-auf-menschliches-hormonsystem-100.html" TargetMode="External"/><Relationship Id="rId17" Type="http://schemas.openxmlformats.org/officeDocument/2006/relationships/hyperlink" Target="https://www.zdf.de/dokumentation/terra-x/harald-lesch-rettet-verruecktes-geoengeneering-unseren-planeten-1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df.de/dokumentation/terra-x/lesch-und-co-missverstaendnisse-zum-klimawandel-aufgeklaert-100.html" TargetMode="External"/><Relationship Id="rId20" Type="http://schemas.openxmlformats.org/officeDocument/2006/relationships/hyperlink" Target="https://www.zdf.de/dokumentation/37-grad/37-zwei-bayern-und-40000-bienen-1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alOJBdM3I&amp;list=PLol5yYC0m9l6KTq0L-ThHnFhtgyYwA22-&amp;index=2&amp;t=0s" TargetMode="External"/><Relationship Id="rId11" Type="http://schemas.openxmlformats.org/officeDocument/2006/relationships/hyperlink" Target="https://www.zdf.de/dokumentation/terra-x/unsere-waelder-im-reich-des-wassers-100.html" TargetMode="External"/><Relationship Id="rId5" Type="http://schemas.openxmlformats.org/officeDocument/2006/relationships/hyperlink" Target="https://mediathekviewweb.de/" TargetMode="External"/><Relationship Id="rId15" Type="http://schemas.openxmlformats.org/officeDocument/2006/relationships/hyperlink" Target="https://www.zdf.de/gesellschaft/plan-b/plan-b-das-haus-von-morgen-10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df.de/dokumentation/terra-x/bilder/unsere-waelder-ein-jahr-unter-baeumen-100.html" TargetMode="External"/><Relationship Id="rId19" Type="http://schemas.openxmlformats.org/officeDocument/2006/relationships/hyperlink" Target="https://www.zdf.de/gesellschaft/plan-b/plan-b-das-grosse-brummen-100.html" TargetMode="External"/><Relationship Id="rId4" Type="http://schemas.openxmlformats.org/officeDocument/2006/relationships/hyperlink" Target="https://www.youtube.com/watch?v=nLEtkmVUMfU&amp;list=PLol5yYC0m9l4n4sGwc7eGjb8bU_U5Ot1i" TargetMode="External"/><Relationship Id="rId9" Type="http://schemas.openxmlformats.org/officeDocument/2006/relationships/hyperlink" Target="https://www.youtube.com/watch?v=wXgvxooJaPE" TargetMode="External"/><Relationship Id="rId14" Type="http://schemas.openxmlformats.org/officeDocument/2006/relationships/hyperlink" Target="https://www.zdf.de/dokumentation/planet-e/planet-e-die-oeko-rebellen-vom-himalaya-10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Hack</dc:creator>
  <cp:keywords/>
  <dc:description/>
  <cp:lastModifiedBy>Peter Hack</cp:lastModifiedBy>
  <cp:revision>1</cp:revision>
  <dcterms:created xsi:type="dcterms:W3CDTF">2019-08-19T08:37:00Z</dcterms:created>
  <dcterms:modified xsi:type="dcterms:W3CDTF">2019-08-19T08:38:00Z</dcterms:modified>
</cp:coreProperties>
</file>